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33C92A72"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2B409E" w:rsidRPr="002B409E">
              <w:rPr>
                <w:rFonts w:cstheme="minorHAnsi"/>
                <w:sz w:val="24"/>
              </w:rPr>
              <w:t>Site Specific Flood Risk Assessment</w:t>
            </w:r>
            <w:r w:rsidR="005974FD" w:rsidRPr="005974FD">
              <w:rPr>
                <w:rFonts w:cstheme="minorHAnsi"/>
                <w:sz w:val="24"/>
              </w:rPr>
              <w:t xml:space="preserve"> for </w:t>
            </w:r>
            <w:r w:rsidR="00D00A4F">
              <w:rPr>
                <w:rFonts w:cstheme="minorHAnsi"/>
                <w:sz w:val="24"/>
              </w:rPr>
              <w:t>Main Street Social Housing, Sallins</w:t>
            </w:r>
            <w:r w:rsidR="005974FD" w:rsidRPr="005974FD">
              <w:rPr>
                <w:rFonts w:cstheme="minorHAnsi"/>
                <w:sz w:val="24"/>
              </w:rPr>
              <w:t>, Co. Kildare</w:t>
            </w:r>
            <w:r w:rsidR="0060581A" w:rsidRPr="0060581A">
              <w:rPr>
                <w:rFonts w:cstheme="minorHAnsi"/>
                <w:sz w:val="24"/>
              </w:rPr>
              <w:t xml:space="preserve"> </w:t>
            </w:r>
            <w:r w:rsidR="0060581A">
              <w:rPr>
                <w:rFonts w:cstheme="minorHAnsi"/>
                <w:sz w:val="24"/>
              </w:rPr>
              <w:t>for Kildare County Council</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216A0185"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60581A" w:rsidRPr="0060581A">
        <w:rPr>
          <w:rFonts w:cstheme="minorHAnsi"/>
        </w:rPr>
        <w:t>Consultant to submit insurance renewal confirmation.</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3736D47A"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w:t>
      </w:r>
      <w:r w:rsidR="0060581A" w:rsidRPr="0060581A">
        <w:t xml:space="preserve">Schedule B to the Standard Conditions of Engagement for Consultancy Services (Technical) and as described in KCC Description of Services </w:t>
      </w:r>
      <w:r w:rsidR="0060581A">
        <w:t>Document</w:t>
      </w:r>
      <w:r>
        <w:rPr>
          <w:highlight w:val="lightGray"/>
        </w:rPr>
        <w: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011A853F" w:rsidR="006501EF" w:rsidRDefault="006501EF" w:rsidP="0060581A">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0581A">
        <w:t xml:space="preserve">The provision of provision of </w:t>
      </w:r>
      <w:proofErr w:type="gramStart"/>
      <w:r w:rsidR="002B409E" w:rsidRPr="002B409E">
        <w:t>Site Specific</w:t>
      </w:r>
      <w:proofErr w:type="gramEnd"/>
      <w:r w:rsidR="002B409E" w:rsidRPr="002B409E">
        <w:t xml:space="preserve"> Flood Risk Assessment for Main Street Social Housing, Sallins, Co. Kildare for Kildare County Council</w:t>
      </w:r>
      <w:r w:rsidR="0060581A">
        <w:t xml:space="preserve"> Refer to the Description of Service document included with the tender documents for further details.</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0C568C08"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6F46CB4C"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046377AA"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B409E" w:rsidRPr="002B409E">
              <w:rPr>
                <w:i/>
                <w:color w:val="auto"/>
                <w:szCs w:val="22"/>
              </w:rPr>
              <w:t>Site Specific Flood Risk Assessment for Main Street Social Housing, Sallins, Co. Kildare for Kildare County Council</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5470B5E5" w14:textId="77777777" w:rsidR="0060581A" w:rsidRPr="0060581A" w:rsidRDefault="005E6ADF" w:rsidP="0060581A">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p>
          <w:p w14:paraId="02FEE90A" w14:textId="77777777" w:rsidR="0060581A" w:rsidRPr="0060581A" w:rsidRDefault="0060581A" w:rsidP="0060581A">
            <w:pPr>
              <w:rPr>
                <w:i/>
                <w:color w:val="auto"/>
                <w:szCs w:val="22"/>
              </w:rPr>
            </w:pPr>
          </w:p>
          <w:p w14:paraId="3CEAA02C" w14:textId="083EC5C1" w:rsidR="005E6ADF" w:rsidRPr="0041180B" w:rsidRDefault="0060581A" w:rsidP="0060581A">
            <w:pPr>
              <w:rPr>
                <w:i/>
                <w:color w:val="auto"/>
                <w:szCs w:val="22"/>
              </w:rPr>
            </w:pPr>
            <w:r w:rsidRPr="0060581A">
              <w:rPr>
                <w:i/>
                <w:color w:val="auto"/>
                <w:szCs w:val="22"/>
              </w:rPr>
              <w:t>Refer to Description of Services included with the tender documents.</w:t>
            </w:r>
            <w:r w:rsidR="005E6ADF" w:rsidRPr="0041180B">
              <w:rPr>
                <w:i/>
                <w:color w:val="auto"/>
                <w:szCs w:val="22"/>
              </w:rPr>
              <w:t>s</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190276B9"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0581A">
              <w:rPr>
                <w:color w:val="auto"/>
                <w:szCs w:val="22"/>
              </w:rPr>
              <w:t>Kildare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D0E0B72"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2B409E" w:rsidRPr="002B409E">
              <w:rPr>
                <w:i/>
                <w:color w:val="auto"/>
                <w:szCs w:val="22"/>
              </w:rPr>
              <w:t>Site Specific Flood Risk Assessment for Main Street Social Housing, Sallins, Co. Kildare for Kildare County Council</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6CEA2C2A"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D00A4F" w:rsidRPr="00D00A4F">
              <w:rPr>
                <w:i/>
                <w:color w:val="auto"/>
                <w:szCs w:val="22"/>
              </w:rPr>
              <w:t xml:space="preserve">Main Street Social Housing, Sallins, Co. Kildare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48D9A61"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Q</w:t>
            </w:r>
            <w:r w:rsidR="00D00A4F">
              <w:rPr>
                <w:szCs w:val="22"/>
              </w:rPr>
              <w:t>2</w:t>
            </w:r>
            <w:r w:rsidR="0060581A">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544918A"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6 weeks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0D8609C"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60581A" w:rsidRPr="0060581A">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39F5A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592234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(14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260D85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 xml:space="preserve">(8 days before latest time for receipt of </w:t>
            </w:r>
            <w:r w:rsidRPr="0041180B">
              <w:rPr>
                <w:szCs w:val="22"/>
              </w:rPr>
              <w:t>tender</w:t>
            </w:r>
            <w:r w:rsidRPr="0041180B">
              <w:rPr>
                <w:rFonts w:cs="Arial"/>
                <w:bCs/>
                <w:i/>
                <w:szCs w:val="22"/>
              </w:rPr>
              <w:t>)</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4021E1ED"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0581A">
              <w:rPr>
                <w:rFonts w:cs="Arial"/>
              </w:rPr>
              <w:t>Fi</w:t>
            </w:r>
            <w:r w:rsidR="008D699E">
              <w:rPr>
                <w:rFonts w:cs="Arial"/>
              </w:rPr>
              <w:t>x</w:t>
            </w:r>
            <w:r w:rsidR="0060581A">
              <w:rPr>
                <w:rFonts w:cs="Arial"/>
              </w:rPr>
              <w:t xml:space="preserve">ed Price Lump Sum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686552FE"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00A4F">
              <w:rPr>
                <w:rFonts w:cs="Arial"/>
                <w:bCs/>
                <w:sz w:val="18"/>
                <w:szCs w:val="18"/>
                <w:highlight w:val="lightGray"/>
              </w:rPr>
              <w:t>0</w:t>
            </w:r>
            <w:r w:rsidR="002B409E">
              <w:rPr>
                <w:rFonts w:cs="Arial"/>
                <w:bCs/>
                <w:sz w:val="18"/>
                <w:szCs w:val="18"/>
                <w:highlight w:val="lightGray"/>
              </w:rPr>
              <w:t>8</w:t>
            </w:r>
            <w:r>
              <w:rPr>
                <w:rFonts w:cs="Arial"/>
                <w:sz w:val="18"/>
                <w:szCs w:val="18"/>
                <w:highlight w:val="lightGray"/>
              </w:rPr>
              <w:t>-</w:t>
            </w:r>
            <w:r w:rsidR="008D699E">
              <w:rPr>
                <w:rFonts w:cs="Arial"/>
                <w:sz w:val="18"/>
                <w:szCs w:val="18"/>
                <w:highlight w:val="lightGray"/>
              </w:rPr>
              <w:t>0</w:t>
            </w:r>
            <w:r w:rsidR="00D00A4F">
              <w:rPr>
                <w:rFonts w:cs="Arial"/>
                <w:sz w:val="18"/>
                <w:szCs w:val="18"/>
                <w:highlight w:val="lightGray"/>
              </w:rPr>
              <w:t>7</w:t>
            </w:r>
            <w:r>
              <w:rPr>
                <w:rFonts w:cs="Arial"/>
                <w:sz w:val="18"/>
                <w:szCs w:val="18"/>
                <w:highlight w:val="lightGray"/>
              </w:rPr>
              <w:t>-</w:t>
            </w:r>
            <w:r w:rsidR="008D699E">
              <w:rPr>
                <w:rFonts w:cs="Arial"/>
                <w:sz w:val="18"/>
                <w:szCs w:val="18"/>
                <w:highlight w:val="lightGray"/>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6962A00"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8D699E">
              <w:t>1</w:t>
            </w:r>
            <w:r w:rsidR="00D00A4F">
              <w:t>4</w:t>
            </w:r>
            <w:r w:rsidR="008D699E">
              <w:t>:00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03BBA1F8"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0581A" w:rsidRPr="0060581A">
              <w:rPr>
                <w:noProof/>
                <w:szCs w:val="20"/>
              </w:rPr>
              <w:t>by electronic submission to [eTenders webportal</w:t>
            </w:r>
            <w:r>
              <w:rPr>
                <w:noProof/>
                <w:szCs w:val="20"/>
              </w:rPr>
              <w:t>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A3CEA0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E7C1366"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0581A">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9CBFF3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0581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6858325D"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0581A" w:rsidRPr="0060581A">
              <w:rPr>
                <w:rFonts w:cstheme="minorHAnsi"/>
                <w:szCs w:val="22"/>
              </w:rPr>
              <w:t>All documents to be in pdf format, titled to identfy the document and tender (Max characters 30)</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6EE5243A"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Pr="007B342B">
              <w:rPr>
                <w:i/>
                <w:szCs w:val="22"/>
              </w:rPr>
              <w:t>e</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27D96F66" w14:textId="17150449" w:rsidR="008D699E"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p>
          <w:p w14:paraId="178A3B29" w14:textId="77777777" w:rsidR="008D699E" w:rsidRPr="008D699E" w:rsidRDefault="008D699E" w:rsidP="008D699E">
            <w:pPr>
              <w:rPr>
                <w:rFonts w:cs="Arial"/>
                <w:bCs/>
              </w:rPr>
            </w:pPr>
            <w:r w:rsidRPr="008D699E">
              <w:rPr>
                <w:rFonts w:cs="Arial"/>
                <w:bCs/>
              </w:rPr>
              <w:t>Letter of Acceptance.</w:t>
            </w:r>
          </w:p>
          <w:p w14:paraId="2D0C4619" w14:textId="77777777" w:rsidR="008D699E" w:rsidRPr="008D699E" w:rsidRDefault="008D699E" w:rsidP="008D699E">
            <w:pPr>
              <w:rPr>
                <w:rFonts w:cs="Arial"/>
                <w:bCs/>
              </w:rPr>
            </w:pPr>
            <w:r w:rsidRPr="008D699E">
              <w:rPr>
                <w:rFonts w:cs="Arial"/>
                <w:bCs/>
              </w:rPr>
              <w:t>Pricing Schedeule,</w:t>
            </w:r>
          </w:p>
          <w:p w14:paraId="4AE9FB62" w14:textId="77777777" w:rsidR="008D699E" w:rsidRPr="008D699E" w:rsidRDefault="008D699E" w:rsidP="008D699E">
            <w:pPr>
              <w:rPr>
                <w:rFonts w:cs="Arial"/>
                <w:bCs/>
              </w:rPr>
            </w:pPr>
            <w:r w:rsidRPr="008D699E">
              <w:rPr>
                <w:rFonts w:cs="Arial"/>
                <w:bCs/>
              </w:rPr>
              <w:t>Description of service,</w:t>
            </w:r>
          </w:p>
          <w:p w14:paraId="0D5DB153" w14:textId="77777777" w:rsidR="008D699E" w:rsidRPr="008D699E" w:rsidRDefault="008D699E" w:rsidP="008D699E">
            <w:pPr>
              <w:rPr>
                <w:rFonts w:cs="Arial"/>
                <w:bCs/>
              </w:rPr>
            </w:pPr>
            <w:r w:rsidRPr="008D699E">
              <w:rPr>
                <w:rFonts w:cs="Arial"/>
                <w:bCs/>
              </w:rPr>
              <w:t>Standard Conditions of Engagement for Technical Services (Technical)COE1.</w:t>
            </w:r>
          </w:p>
          <w:p w14:paraId="5E688502" w14:textId="77777777" w:rsidR="008D699E" w:rsidRPr="008D699E" w:rsidRDefault="008D699E" w:rsidP="008D699E">
            <w:pPr>
              <w:rPr>
                <w:rFonts w:cs="Arial"/>
                <w:bCs/>
              </w:rPr>
            </w:pPr>
            <w:r w:rsidRPr="008D699E">
              <w:rPr>
                <w:rFonts w:cs="Arial"/>
                <w:bCs/>
              </w:rPr>
              <w:t>Completed Form of Tender and Schedules A&amp;B FT S9.</w:t>
            </w:r>
          </w:p>
          <w:p w14:paraId="6AC37EFB" w14:textId="77777777" w:rsidR="008D699E" w:rsidRPr="008D699E" w:rsidRDefault="008D699E" w:rsidP="008D699E">
            <w:pPr>
              <w:rPr>
                <w:rFonts w:cs="Arial"/>
                <w:bCs/>
              </w:rPr>
            </w:pPr>
            <w:r w:rsidRPr="008D699E">
              <w:rPr>
                <w:rFonts w:cs="Arial"/>
                <w:bCs/>
              </w:rPr>
              <w:lastRenderedPageBreak/>
              <w:t>Any Post tender clarifications.</w:t>
            </w:r>
          </w:p>
          <w:p w14:paraId="68EB5A8B" w14:textId="77777777" w:rsidR="008D699E" w:rsidRPr="008D699E" w:rsidRDefault="008D699E" w:rsidP="008D699E">
            <w:pPr>
              <w:rPr>
                <w:rFonts w:cs="Arial"/>
                <w:bCs/>
              </w:rPr>
            </w:pPr>
            <w:r w:rsidRPr="008D699E">
              <w:rPr>
                <w:rFonts w:cs="Arial"/>
                <w:bCs/>
              </w:rPr>
              <w:t>Collateral Warranties from each sub-consultant as set out in form MF-2.3 included with the Tender Documents.</w:t>
            </w:r>
          </w:p>
          <w:p w14:paraId="71D179C5" w14:textId="27FD6DE6" w:rsidR="00441B68" w:rsidRPr="00A94FB2" w:rsidRDefault="008D699E" w:rsidP="008D699E">
            <w:pPr>
              <w:rPr>
                <w:b/>
              </w:rPr>
            </w:pPr>
            <w:r w:rsidRPr="008D699E">
              <w:rPr>
                <w:rFonts w:cs="Arial"/>
                <w:bCs/>
              </w:rPr>
              <w:t>Professional Indemnity Insurance Certificate as set out in the form MF 2.1 included in the Tender Documents.</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ACD6B9E"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8D699E" w:rsidRPr="008D699E">
              <w:rPr>
                <w:rFonts w:cs="Arial"/>
              </w:rPr>
              <w:t>ITTS2 - Instructions to Tenderer</w:t>
            </w:r>
            <w:r>
              <w:rPr>
                <w:rFonts w:cs="Arial"/>
              </w:rPr>
              <w: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2ED4B30" w14:textId="77777777" w:rsidR="008D699E" w:rsidRPr="008D699E" w:rsidRDefault="00441B68" w:rsidP="008D699E">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8D699E" w:rsidRPr="008D699E">
              <w:rPr>
                <w:rFonts w:cs="Arial"/>
              </w:rPr>
              <w:t>Completed form MF2.1 Professional Indemnity Insurance Certificate</w:t>
            </w:r>
          </w:p>
          <w:p w14:paraId="046A3321" w14:textId="77777777" w:rsidR="008D699E" w:rsidRPr="008D699E" w:rsidRDefault="008D699E" w:rsidP="008D699E">
            <w:pPr>
              <w:rPr>
                <w:rFonts w:cs="Arial"/>
              </w:rPr>
            </w:pPr>
            <w:r w:rsidRPr="008D699E">
              <w:rPr>
                <w:rFonts w:cs="Arial"/>
              </w:rPr>
              <w:t>Completed form MF 2.3 Collateral Warranty for Sub Consultants</w:t>
            </w:r>
          </w:p>
          <w:p w14:paraId="79381F6C" w14:textId="77777777" w:rsidR="008D699E" w:rsidRPr="008D699E" w:rsidRDefault="008D699E" w:rsidP="008D699E">
            <w:pPr>
              <w:rPr>
                <w:rFonts w:cs="Arial"/>
              </w:rPr>
            </w:pPr>
            <w:r w:rsidRPr="008D699E">
              <w:rPr>
                <w:rFonts w:cs="Arial"/>
              </w:rPr>
              <w:t>Completed form MF 2.4 Health &amp; Safety Declaration from each Service Provider</w:t>
            </w:r>
          </w:p>
          <w:p w14:paraId="7204F97C" w14:textId="312CE8D8" w:rsidR="00441B68" w:rsidRPr="00FF113B" w:rsidRDefault="008D699E" w:rsidP="008D699E">
            <w:r w:rsidRPr="008D699E">
              <w:rPr>
                <w:rFonts w:cs="Arial"/>
              </w:rPr>
              <w:t xml:space="preserve">Completed form MF 2.7 </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44324B36" w14:textId="77777777" w:rsidR="008D699E" w:rsidRPr="008D699E" w:rsidRDefault="00441B68" w:rsidP="008D699E">
            <w:pPr>
              <w:rPr>
                <w:rFonts w:cstheme="minorHAnsi"/>
                <w:noProof/>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sidRPr="008D699E">
              <w:rPr>
                <w:rFonts w:cstheme="minorHAnsi"/>
                <w:noProof/>
                <w:lang w:eastAsia="en-GB"/>
              </w:rPr>
              <w:t>ll documents to be in pdf format and titled to identify the document and tenderer (Max characters 30).</w:t>
            </w:r>
          </w:p>
          <w:p w14:paraId="587C1CAD" w14:textId="77777777" w:rsidR="008D699E" w:rsidRPr="008D699E" w:rsidRDefault="008D699E" w:rsidP="008D699E">
            <w:pPr>
              <w:rPr>
                <w:rFonts w:cstheme="minorHAnsi"/>
                <w:noProof/>
                <w:lang w:eastAsia="en-GB"/>
              </w:rPr>
            </w:pPr>
          </w:p>
          <w:p w14:paraId="2C64EC52" w14:textId="77777777" w:rsidR="008D699E" w:rsidRPr="008D699E" w:rsidRDefault="008D699E" w:rsidP="008D699E">
            <w:pPr>
              <w:rPr>
                <w:rFonts w:cstheme="minorHAnsi"/>
                <w:noProof/>
                <w:lang w:eastAsia="en-GB"/>
              </w:rPr>
            </w:pPr>
            <w:r w:rsidRPr="008D699E">
              <w:rPr>
                <w:rFonts w:cstheme="minorHAnsi"/>
                <w:noProof/>
                <w:lang w:eastAsia="en-GB"/>
              </w:rPr>
              <w:t>The 'Tender Documents ' are accessed through e-tenders.</w:t>
            </w:r>
          </w:p>
          <w:p w14:paraId="36CAC69A" w14:textId="77777777" w:rsidR="008D699E" w:rsidRPr="008D699E" w:rsidRDefault="008D699E" w:rsidP="008D699E">
            <w:pPr>
              <w:rPr>
                <w:rFonts w:cstheme="minorHAnsi"/>
                <w:noProof/>
                <w:lang w:eastAsia="en-GB"/>
              </w:rPr>
            </w:pPr>
          </w:p>
          <w:p w14:paraId="1C31E05C" w14:textId="77777777" w:rsidR="008D699E" w:rsidRPr="008D699E" w:rsidRDefault="008D699E" w:rsidP="008D699E">
            <w:pPr>
              <w:rPr>
                <w:rFonts w:cstheme="minorHAnsi"/>
                <w:noProof/>
                <w:lang w:eastAsia="en-GB"/>
              </w:rPr>
            </w:pPr>
            <w:r w:rsidRPr="008D699E">
              <w:rPr>
                <w:rFonts w:cstheme="minorHAnsi"/>
                <w:noProof/>
                <w:lang w:eastAsia="en-GB"/>
              </w:rPr>
              <w:t>Each Tenderer to submit their tender through e-tenders.</w:t>
            </w:r>
          </w:p>
          <w:p w14:paraId="4078D7CE" w14:textId="77777777" w:rsidR="008D699E" w:rsidRPr="008D699E" w:rsidRDefault="008D699E" w:rsidP="008D699E">
            <w:pPr>
              <w:rPr>
                <w:rFonts w:cstheme="minorHAnsi"/>
                <w:noProof/>
                <w:lang w:eastAsia="en-GB"/>
              </w:rPr>
            </w:pPr>
          </w:p>
          <w:p w14:paraId="76FBBE05" w14:textId="77777777" w:rsidR="008D699E" w:rsidRPr="008D699E" w:rsidRDefault="008D699E" w:rsidP="008D699E">
            <w:pPr>
              <w:rPr>
                <w:rFonts w:cstheme="minorHAnsi"/>
                <w:noProof/>
                <w:lang w:eastAsia="en-GB"/>
              </w:rPr>
            </w:pPr>
            <w:r w:rsidRPr="008D699E">
              <w:rPr>
                <w:rFonts w:cstheme="minorHAnsi"/>
                <w:noProof/>
                <w:lang w:eastAsia="en-GB"/>
              </w:rPr>
              <w:t xml:space="preserve">Within the 'etenders' folder all invited parties have access to the 'Tender Documents ' folder where access is granted to download the tender documentation. </w:t>
            </w:r>
          </w:p>
          <w:p w14:paraId="32B5AAE5" w14:textId="77777777" w:rsidR="008D699E" w:rsidRPr="008D699E" w:rsidRDefault="008D699E" w:rsidP="008D699E">
            <w:pPr>
              <w:rPr>
                <w:rFonts w:cstheme="minorHAnsi"/>
                <w:noProof/>
                <w:lang w:eastAsia="en-GB"/>
              </w:rPr>
            </w:pPr>
          </w:p>
          <w:p w14:paraId="7E69EE60" w14:textId="77777777" w:rsidR="008D699E" w:rsidRPr="008D699E" w:rsidRDefault="008D699E" w:rsidP="008D699E">
            <w:pPr>
              <w:rPr>
                <w:rFonts w:cstheme="minorHAnsi"/>
                <w:noProof/>
                <w:lang w:eastAsia="en-GB"/>
              </w:rPr>
            </w:pPr>
            <w:r w:rsidRPr="008D699E">
              <w:rPr>
                <w:rFonts w:cstheme="minorHAnsi"/>
                <w:noProof/>
                <w:lang w:eastAsia="en-GB"/>
              </w:rPr>
              <w:t xml:space="preserve">Each Tenderer also has access to a secure folder titled as their company name, this folder has restricted access and is set up for the tenderer to upload their completed tender. Kildare County Council will only access this folder once the tender submission date has passed. </w:t>
            </w:r>
          </w:p>
          <w:p w14:paraId="40EADB40" w14:textId="77777777" w:rsidR="008D699E" w:rsidRPr="008D699E" w:rsidRDefault="008D699E" w:rsidP="008D699E">
            <w:pPr>
              <w:rPr>
                <w:rFonts w:cstheme="minorHAnsi"/>
                <w:noProof/>
                <w:lang w:eastAsia="en-GB"/>
              </w:rPr>
            </w:pPr>
          </w:p>
          <w:p w14:paraId="3803DE4C" w14:textId="0CEA0231" w:rsidR="00441B68" w:rsidRPr="007B342B" w:rsidRDefault="008D699E" w:rsidP="008D699E">
            <w:pPr>
              <w:rPr>
                <w:rFonts w:cstheme="minorHAnsi"/>
                <w:lang w:eastAsia="en-GB"/>
              </w:rPr>
            </w:pPr>
            <w:r w:rsidRPr="008D699E">
              <w:rPr>
                <w:rFonts w:cstheme="minorHAnsi"/>
                <w:noProof/>
                <w:lang w:eastAsia="en-GB"/>
              </w:rPr>
              <w:t>It is the responsibility of tenderes to ensure that all documents issued in response to this request for tender are readable</w:t>
            </w:r>
            <w:r w:rsidR="00441B68" w:rsidRPr="007B342B">
              <w:rPr>
                <w:rFonts w:cstheme="minorHAnsi"/>
                <w:noProof/>
                <w:lang w:eastAsia="en-GB"/>
              </w:rPr>
              <w:t>.</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42AB7E1"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8D699E">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EF5E2B5"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4193B815"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2D8C3F3E" w14:textId="44F619F2" w:rsidR="00441B68" w:rsidRPr="007B342B" w:rsidRDefault="00441B68" w:rsidP="007B342B">
            <w:pPr>
              <w:rPr>
                <w:rFonts w:cstheme="minorHAnsi"/>
                <w:highlight w:val="lightGray"/>
                <w:lang w:eastAsia="en-GB"/>
              </w:rPr>
            </w:pPr>
            <w:r w:rsidRPr="007B342B">
              <w:rPr>
                <w:rFonts w:cstheme="minorHAnsi"/>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519634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080D6442" w14:textId="5691249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4B8D49A"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597322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46CCB7B"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A895FC1"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D986A5B"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7B94DD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22FBD3B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Refer to Contract Notice on e 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75300C9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t>)</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76A71F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Q1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lastRenderedPageBreak/>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01ABE79E" w14:textId="77777777" w:rsidR="00ED6F03" w:rsidRPr="00ED6F03" w:rsidRDefault="00441B68" w:rsidP="00ED6F03">
            <w:pPr>
              <w:rPr>
                <w:rFonts w:cs="Arial"/>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Appointed specialsts as recommended and required throughout  the project.</w:t>
            </w:r>
          </w:p>
          <w:p w14:paraId="3F7AB44B" w14:textId="3AE14D4C" w:rsidR="00441B68" w:rsidRPr="007B342B" w:rsidRDefault="00441B68" w:rsidP="007B342B">
            <w:pPr>
              <w:rPr>
                <w:i/>
                <w:szCs w:val="22"/>
              </w:rPr>
            </w:pP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41964A4"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ED6F03">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082FB66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D6F03">
              <w:rPr>
                <w:rFonts w:cstheme="minorHAnsi"/>
                <w:i/>
                <w:noProof/>
                <w:szCs w:val="22"/>
                <w:highlight w:val="lightGray"/>
              </w:rPr>
              <w:t>n/a</w:t>
            </w:r>
            <w:r w:rsidRPr="002D5767">
              <w:rPr>
                <w:rFonts w:cstheme="minorHAnsi"/>
                <w:i/>
                <w:noProof/>
                <w:szCs w:val="22"/>
                <w:highlight w:val="lightGray"/>
              </w:rPr>
              <w:t>)</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16F5DC3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100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0E0EDF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n/a</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4F37BD79"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n/a</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77160CDF" w:rsidR="002D5767" w:rsidRPr="007B342B" w:rsidRDefault="002D5767" w:rsidP="002646C6">
            <w:pPr>
              <w:jc w:val="both"/>
              <w:rPr>
                <w:rFonts w:eastAsia="MS Mincho"/>
                <w:noProof/>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0A08F482" w14:textId="77777777" w:rsidR="00ED6F03" w:rsidRPr="00ED6F03" w:rsidRDefault="002D5767" w:rsidP="00ED6F03">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ED6F03" w:rsidRPr="00ED6F03">
              <w:rPr>
                <w:i/>
                <w:color w:val="auto"/>
              </w:rPr>
              <w:t>Completed Tender and Schedule.</w:t>
            </w:r>
          </w:p>
          <w:p w14:paraId="1498C49E" w14:textId="77777777" w:rsidR="00ED6F03" w:rsidRPr="00ED6F03" w:rsidRDefault="00ED6F03" w:rsidP="00ED6F03">
            <w:pPr>
              <w:rPr>
                <w:i/>
                <w:color w:val="auto"/>
              </w:rPr>
            </w:pPr>
            <w:r w:rsidRPr="00ED6F03">
              <w:rPr>
                <w:i/>
                <w:color w:val="auto"/>
              </w:rPr>
              <w:t>Completed form MF2.1 Professional Indemnity Insurance Certificate</w:t>
            </w:r>
          </w:p>
          <w:p w14:paraId="43BBAD60" w14:textId="77777777" w:rsidR="00ED6F03" w:rsidRPr="00ED6F03" w:rsidRDefault="00ED6F03" w:rsidP="00ED6F03">
            <w:pPr>
              <w:rPr>
                <w:i/>
                <w:color w:val="auto"/>
              </w:rPr>
            </w:pPr>
            <w:r w:rsidRPr="00ED6F03">
              <w:rPr>
                <w:i/>
                <w:color w:val="auto"/>
              </w:rPr>
              <w:t>Completed form MF 2.3 Collateral Warranty for Sub Consultants</w:t>
            </w:r>
          </w:p>
          <w:p w14:paraId="11F71CC3" w14:textId="77777777" w:rsidR="00ED6F03" w:rsidRPr="00ED6F03" w:rsidRDefault="00ED6F03" w:rsidP="00ED6F03">
            <w:pPr>
              <w:rPr>
                <w:i/>
                <w:color w:val="auto"/>
              </w:rPr>
            </w:pPr>
            <w:r w:rsidRPr="00ED6F03">
              <w:rPr>
                <w:i/>
                <w:color w:val="auto"/>
              </w:rPr>
              <w:t>Completed form MF 2.4 Health &amp; Safety Declaration from each Service Provider</w:t>
            </w:r>
          </w:p>
          <w:p w14:paraId="676323AD" w14:textId="20409648" w:rsidR="002D5767" w:rsidRPr="00EC11F3" w:rsidRDefault="00ED6F03" w:rsidP="00ED6F03">
            <w:pPr>
              <w:rPr>
                <w:i/>
                <w:color w:val="auto"/>
                <w:highlight w:val="lightGray"/>
              </w:rPr>
            </w:pPr>
            <w:r w:rsidRPr="00ED6F03">
              <w:rPr>
                <w:i/>
                <w:color w:val="auto"/>
              </w:rPr>
              <w:t>Completed form MF 2.7</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3BA76A4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9366703"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ED6F03" w:rsidRPr="00ED6F03">
              <w:rPr>
                <w:i/>
                <w:noProof/>
                <w:szCs w:val="22"/>
              </w:rPr>
              <w:t>Reproduction for the Contracting Authorities purposes.</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67173A8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20D6539"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063D840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D6F03">
              <w:rPr>
                <w:i/>
                <w:noProof/>
                <w:highlight w:val="lightGray"/>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00FFD7CB"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 </w:t>
            </w:r>
            <w:r w:rsidRPr="007B342B">
              <w:rPr>
                <w:szCs w:val="22"/>
                <w:highlight w:val="lightGray"/>
              </w:rPr>
              <w:fldChar w:fldCharType="end"/>
            </w:r>
            <w:bookmarkStart w:id="35" w:name="Text121"/>
          </w:p>
          <w:p w14:paraId="29D5C216" w14:textId="1EB5A8E3"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1F0185DB" w14:textId="77777777" w:rsidR="00ED6F03"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p>
          <w:p w14:paraId="1BF2AF88" w14:textId="560A8C11" w:rsidR="00ED6F03" w:rsidRDefault="00ED6F03" w:rsidP="007B342B">
            <w:pPr>
              <w:rPr>
                <w:szCs w:val="22"/>
              </w:rPr>
            </w:pPr>
            <w:r w:rsidRPr="00ED6F03">
              <w:rPr>
                <w:szCs w:val="22"/>
              </w:rPr>
              <w:t>Where applicable and where requested by the Contracting Authority, duly executed  reliance guarantees, reliance warranties and/or collateral warranties in respect of entities relied upon relied upon by the Tenderer for pre-qualification</w:t>
            </w:r>
            <w:r>
              <w:rPr>
                <w:szCs w:val="22"/>
              </w:rPr>
              <w:t>,</w:t>
            </w:r>
          </w:p>
          <w:p w14:paraId="7C2EA4DB" w14:textId="227DFAC8" w:rsidR="00ED6F03" w:rsidRDefault="00ED6F03" w:rsidP="007B342B">
            <w:pPr>
              <w:rPr>
                <w:szCs w:val="22"/>
              </w:rPr>
            </w:pPr>
            <w:r w:rsidRPr="00ED6F03">
              <w:rPr>
                <w:szCs w:val="22"/>
              </w:rPr>
              <w:t>any other documents the Contracting Authority considers appropriate</w:t>
            </w:r>
          </w:p>
          <w:p w14:paraId="23CBE255" w14:textId="6E10F778" w:rsidR="002D5767" w:rsidRPr="007B342B" w:rsidRDefault="002D5767" w:rsidP="007B342B">
            <w:pPr>
              <w:rPr>
                <w:szCs w:val="22"/>
                <w:highlight w:val="lightGray"/>
              </w:rPr>
            </w:pPr>
            <w:r w:rsidRPr="007B342B">
              <w:rPr>
                <w:szCs w:val="22"/>
                <w:highlight w:val="lightGray"/>
              </w:rPr>
              <w:lastRenderedPageBreak/>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295EE693"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sidRPr="00ED6F03">
              <w:rPr>
                <w:noProof/>
                <w:color w:val="auto"/>
                <w:szCs w:val="22"/>
              </w:rPr>
              <w:t>to ensure comparable rates are obtained for each design team member.</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7929D89C" w:rsidR="0059517C" w:rsidRPr="004A711C" w:rsidRDefault="0059517C" w:rsidP="00ED6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Pr>
                <w:color w:val="auto"/>
                <w:szCs w:val="22"/>
                <w:highlight w:val="lightGray"/>
              </w:rPr>
              <w:t>n/a</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07E8912" w:rsidR="0059517C" w:rsidRPr="00B95B59" w:rsidRDefault="0059517C" w:rsidP="00ED6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2CA51AE"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ED6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13D87F1"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ED6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8F490" w14:textId="77777777" w:rsidR="00A7766C" w:rsidRDefault="00A7766C" w:rsidP="006D510F">
      <w:r>
        <w:separator/>
      </w:r>
    </w:p>
  </w:endnote>
  <w:endnote w:type="continuationSeparator" w:id="0">
    <w:p w14:paraId="662C9322" w14:textId="77777777" w:rsidR="00A7766C" w:rsidRDefault="00A7766C"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B2D6" w14:textId="77777777" w:rsidR="00A7766C" w:rsidRDefault="00A7766C" w:rsidP="006D510F">
      <w:r>
        <w:separator/>
      </w:r>
    </w:p>
  </w:footnote>
  <w:footnote w:type="continuationSeparator" w:id="0">
    <w:p w14:paraId="0E362F02" w14:textId="77777777" w:rsidR="00A7766C" w:rsidRDefault="00A7766C"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30440"/>
    <w:rsid w:val="000A162E"/>
    <w:rsid w:val="00113698"/>
    <w:rsid w:val="001F6927"/>
    <w:rsid w:val="002646C6"/>
    <w:rsid w:val="00266512"/>
    <w:rsid w:val="002A53E6"/>
    <w:rsid w:val="002B409E"/>
    <w:rsid w:val="002D1664"/>
    <w:rsid w:val="002D5767"/>
    <w:rsid w:val="0030681F"/>
    <w:rsid w:val="003468F5"/>
    <w:rsid w:val="003550FB"/>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87C6E"/>
    <w:rsid w:val="0059517C"/>
    <w:rsid w:val="005974FD"/>
    <w:rsid w:val="005B62EB"/>
    <w:rsid w:val="005E6ADF"/>
    <w:rsid w:val="0060581A"/>
    <w:rsid w:val="006501EF"/>
    <w:rsid w:val="006D510F"/>
    <w:rsid w:val="0070066E"/>
    <w:rsid w:val="007426D5"/>
    <w:rsid w:val="00747674"/>
    <w:rsid w:val="007676CB"/>
    <w:rsid w:val="007A51B1"/>
    <w:rsid w:val="007B342B"/>
    <w:rsid w:val="007F3234"/>
    <w:rsid w:val="008D699E"/>
    <w:rsid w:val="008E0A63"/>
    <w:rsid w:val="00932564"/>
    <w:rsid w:val="00A7766C"/>
    <w:rsid w:val="00A85F6F"/>
    <w:rsid w:val="00AA456D"/>
    <w:rsid w:val="00AD23E5"/>
    <w:rsid w:val="00B030B7"/>
    <w:rsid w:val="00B7064A"/>
    <w:rsid w:val="00BB7EF4"/>
    <w:rsid w:val="00BD15F8"/>
    <w:rsid w:val="00D00A4F"/>
    <w:rsid w:val="00D03F14"/>
    <w:rsid w:val="00D17422"/>
    <w:rsid w:val="00D4493A"/>
    <w:rsid w:val="00D46F69"/>
    <w:rsid w:val="00D804D8"/>
    <w:rsid w:val="00E02964"/>
    <w:rsid w:val="00E06523"/>
    <w:rsid w:val="00E76F73"/>
    <w:rsid w:val="00E95026"/>
    <w:rsid w:val="00EC11F3"/>
    <w:rsid w:val="00ED6F0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9939</Words>
  <Characters>61725</Characters>
  <Application>Microsoft Office Word</Application>
  <DocSecurity>0</DocSecurity>
  <Lines>2683</Lines>
  <Paragraphs>1885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2026-05-27T10:56:00Z</dcterms:modified>
</cp:coreProperties>
</file>